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5A" w:rsidRDefault="005865F7" w:rsidP="00925D5A">
      <w:pPr>
        <w:adjustRightInd w:val="0"/>
        <w:snapToGrid w:val="0"/>
        <w:spacing w:afterLines="70" w:after="304" w:line="480" w:lineRule="exact"/>
        <w:jc w:val="center"/>
        <w:rPr>
          <w:b/>
          <w:sz w:val="36"/>
          <w:szCs w:val="36"/>
        </w:rPr>
      </w:pPr>
      <w:r w:rsidRPr="005865F7">
        <w:rPr>
          <w:rFonts w:hint="eastAsia"/>
          <w:b/>
          <w:sz w:val="36"/>
          <w:szCs w:val="36"/>
        </w:rPr>
        <w:t>一个人的失败，</w:t>
      </w:r>
      <w:r w:rsidRPr="005865F7">
        <w:rPr>
          <w:b/>
          <w:sz w:val="36"/>
          <w:szCs w:val="36"/>
        </w:rPr>
        <w:t>98%死于“脾气”！</w:t>
      </w:r>
    </w:p>
    <w:p w:rsidR="00FA4E1A" w:rsidRPr="00FA4E1A" w:rsidRDefault="00FA4E1A" w:rsidP="00FA4E1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FA4E1A">
        <w:rPr>
          <w:sz w:val="30"/>
          <w:szCs w:val="30"/>
        </w:rPr>
        <w:t>如果你是对的，你没必要发脾气；如果你是错的，你没资格去发脾气。这才是真正的智慧，可惜大多数人没有想透彻。</w:t>
      </w:r>
    </w:p>
    <w:p w:rsidR="00FA4E1A" w:rsidRPr="00FA4E1A" w:rsidRDefault="00FA4E1A" w:rsidP="00FA4E1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FA4E1A">
        <w:rPr>
          <w:sz w:val="30"/>
          <w:szCs w:val="30"/>
        </w:rPr>
        <w:t>泰国的传奇人物白龙王告诫：</w:t>
      </w:r>
      <w:r w:rsidRPr="00FA4E1A">
        <w:rPr>
          <w:b/>
          <w:bCs/>
          <w:sz w:val="30"/>
          <w:szCs w:val="30"/>
        </w:rPr>
        <w:t>人只要脾气好，凡事就会好</w:t>
      </w:r>
      <w:r w:rsidRPr="00FA4E1A">
        <w:rPr>
          <w:sz w:val="30"/>
          <w:szCs w:val="30"/>
        </w:rPr>
        <w:t>。人的一生都在学做人，学习做人是一辈子的事，没有办法毕业的。人生不管是士农工商，各种人等，只要学习就有进步。</w:t>
      </w:r>
    </w:p>
    <w:p w:rsidR="00FA4E1A" w:rsidRPr="00FA4E1A" w:rsidRDefault="00FA4E1A" w:rsidP="00FA4E1A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学</w:t>
      </w:r>
      <w:r w:rsidRPr="00FA4E1A">
        <w:rPr>
          <w:b/>
          <w:bCs/>
          <w:sz w:val="30"/>
          <w:szCs w:val="30"/>
        </w:rPr>
        <w:t>习认错</w:t>
      </w:r>
    </w:p>
    <w:p w:rsidR="00FA4E1A" w:rsidRPr="00FA4E1A" w:rsidRDefault="00FA4E1A" w:rsidP="00FA4E1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FA4E1A">
        <w:rPr>
          <w:sz w:val="30"/>
          <w:szCs w:val="30"/>
        </w:rPr>
        <w:t>人常常不肯认错，凡事都说是别人的错，认为自己才是对的，其实不认错就是一个错。</w:t>
      </w:r>
    </w:p>
    <w:p w:rsidR="00FA4E1A" w:rsidRPr="00FA4E1A" w:rsidRDefault="00FA4E1A" w:rsidP="00FA4E1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FA4E1A">
        <w:rPr>
          <w:sz w:val="30"/>
          <w:szCs w:val="30"/>
        </w:rPr>
        <w:t>认错的对象可以是父母，朋友，社会大众、上帝，甚至向儿女或是对自己不好的人认错，自己不但不会少了什么，反而显得有度量。</w:t>
      </w:r>
    </w:p>
    <w:p w:rsidR="00FA4E1A" w:rsidRPr="00FA4E1A" w:rsidRDefault="00FA4E1A" w:rsidP="00FA4E1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FA4E1A">
        <w:rPr>
          <w:sz w:val="30"/>
          <w:szCs w:val="30"/>
        </w:rPr>
        <w:t>学习认错是美好的，是一个大修行。</w:t>
      </w:r>
    </w:p>
    <w:p w:rsidR="00FA4E1A" w:rsidRPr="00FA4E1A" w:rsidRDefault="00FA4E1A" w:rsidP="00FA4E1A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FA4E1A">
        <w:rPr>
          <w:b/>
          <w:bCs/>
          <w:sz w:val="30"/>
          <w:szCs w:val="30"/>
        </w:rPr>
        <w:t>学习柔和</w:t>
      </w:r>
    </w:p>
    <w:p w:rsidR="00FA4E1A" w:rsidRPr="00FA4E1A" w:rsidRDefault="00FA4E1A" w:rsidP="00FA4E1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FA4E1A">
        <w:rPr>
          <w:sz w:val="30"/>
          <w:szCs w:val="30"/>
        </w:rPr>
        <w:t>人的牙齿是硬的，舌头是软的，到了人生的最后，牙齿都掉光了，舌头却不会掉，所以要柔软，人生才能长久，硬反而吃亏。</w:t>
      </w:r>
    </w:p>
    <w:p w:rsidR="00FA4E1A" w:rsidRPr="00FA4E1A" w:rsidRDefault="00FA4E1A" w:rsidP="00FA4E1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FA4E1A">
        <w:rPr>
          <w:sz w:val="30"/>
          <w:szCs w:val="30"/>
        </w:rPr>
        <w:t>心地柔软了，是最大的进步。</w:t>
      </w:r>
    </w:p>
    <w:p w:rsidR="00FA4E1A" w:rsidRPr="00FA4E1A" w:rsidRDefault="00FA4E1A" w:rsidP="00FA4E1A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FA4E1A">
        <w:rPr>
          <w:b/>
          <w:bCs/>
          <w:sz w:val="30"/>
          <w:szCs w:val="30"/>
        </w:rPr>
        <w:t>学习生忍</w:t>
      </w:r>
    </w:p>
    <w:p w:rsidR="00FA4E1A" w:rsidRPr="00FA4E1A" w:rsidRDefault="00FA4E1A" w:rsidP="00FA4E1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proofErr w:type="gramStart"/>
      <w:r w:rsidRPr="00FA4E1A">
        <w:rPr>
          <w:sz w:val="30"/>
          <w:szCs w:val="30"/>
        </w:rPr>
        <w:t>忍</w:t>
      </w:r>
      <w:proofErr w:type="gramEnd"/>
      <w:r w:rsidRPr="00FA4E1A">
        <w:rPr>
          <w:sz w:val="30"/>
          <w:szCs w:val="30"/>
        </w:rPr>
        <w:t>一时风平浪静，退一步海阔天空。</w:t>
      </w:r>
      <w:proofErr w:type="gramStart"/>
      <w:r w:rsidRPr="00FA4E1A">
        <w:rPr>
          <w:sz w:val="30"/>
          <w:szCs w:val="30"/>
        </w:rPr>
        <w:t>忍</w:t>
      </w:r>
      <w:proofErr w:type="gramEnd"/>
      <w:r w:rsidRPr="00FA4E1A">
        <w:rPr>
          <w:sz w:val="30"/>
          <w:szCs w:val="30"/>
        </w:rPr>
        <w:t>就是会处理、会化解，用智慧、能力让大事化小、小事化无。</w:t>
      </w:r>
    </w:p>
    <w:p w:rsidR="00FA4E1A" w:rsidRPr="00FA4E1A" w:rsidRDefault="00FA4E1A" w:rsidP="00FA4E1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FA4E1A">
        <w:rPr>
          <w:sz w:val="30"/>
          <w:szCs w:val="30"/>
        </w:rPr>
        <w:t>有了忍，可以认清世间的好坏、善恶、是非，甚至接受它。</w:t>
      </w:r>
    </w:p>
    <w:p w:rsidR="00FA4E1A" w:rsidRPr="00FA4E1A" w:rsidRDefault="00FA4E1A" w:rsidP="00FA4E1A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FA4E1A">
        <w:rPr>
          <w:b/>
          <w:bCs/>
          <w:sz w:val="30"/>
          <w:szCs w:val="30"/>
        </w:rPr>
        <w:t>学习沟通</w:t>
      </w:r>
    </w:p>
    <w:p w:rsidR="00FA4E1A" w:rsidRPr="00FA4E1A" w:rsidRDefault="00FA4E1A" w:rsidP="00FA4E1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FA4E1A">
        <w:rPr>
          <w:sz w:val="30"/>
          <w:szCs w:val="30"/>
        </w:rPr>
        <w:t>缺乏沟通，会产生是非、争执与误会。</w:t>
      </w:r>
    </w:p>
    <w:p w:rsidR="00FA4E1A" w:rsidRPr="00FA4E1A" w:rsidRDefault="00FA4E1A" w:rsidP="00FA4E1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FA4E1A">
        <w:rPr>
          <w:sz w:val="30"/>
          <w:szCs w:val="30"/>
        </w:rPr>
        <w:t>沟通就是相互了解、相互体谅、相互帮助，大家都是龙兄虎弟，互相争执、不沟通怎么能和平呢？</w:t>
      </w:r>
    </w:p>
    <w:p w:rsidR="00FA4E1A" w:rsidRPr="00FA4E1A" w:rsidRDefault="00FA4E1A" w:rsidP="00FA4E1A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FA4E1A">
        <w:rPr>
          <w:b/>
          <w:bCs/>
          <w:sz w:val="30"/>
          <w:szCs w:val="30"/>
        </w:rPr>
        <w:t>学习放下</w:t>
      </w:r>
    </w:p>
    <w:p w:rsidR="00FA4E1A" w:rsidRPr="00FA4E1A" w:rsidRDefault="00FA4E1A" w:rsidP="00FA4E1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FA4E1A">
        <w:rPr>
          <w:sz w:val="30"/>
          <w:szCs w:val="30"/>
        </w:rPr>
        <w:t>人生像一只皮箱，需要用的时候提起，不用的时就把它放下，应放下的时</w:t>
      </w:r>
      <w:r w:rsidRPr="00FA4E1A">
        <w:rPr>
          <w:sz w:val="30"/>
          <w:szCs w:val="30"/>
        </w:rPr>
        <w:lastRenderedPageBreak/>
        <w:t>候却不放下，就像拖着沉重的行李，无法自在。人生的岁月有限，认错、尊重、包容才能让人接受，放下才自在！</w:t>
      </w:r>
    </w:p>
    <w:p w:rsidR="00FA4E1A" w:rsidRPr="00FA4E1A" w:rsidRDefault="00FA4E1A" w:rsidP="00FA4E1A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FA4E1A">
        <w:rPr>
          <w:b/>
          <w:bCs/>
          <w:sz w:val="30"/>
          <w:szCs w:val="30"/>
        </w:rPr>
        <w:t>学习感动</w:t>
      </w:r>
    </w:p>
    <w:p w:rsidR="00FA4E1A" w:rsidRPr="00FA4E1A" w:rsidRDefault="00FA4E1A" w:rsidP="00FA4E1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FA4E1A">
        <w:rPr>
          <w:sz w:val="30"/>
          <w:szCs w:val="30"/>
        </w:rPr>
        <w:t>看到人家得好处，要欢喜；看到好人好事，要能感动。</w:t>
      </w:r>
    </w:p>
    <w:p w:rsidR="00FA4E1A" w:rsidRPr="00FA4E1A" w:rsidRDefault="00FA4E1A" w:rsidP="00FA4E1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FA4E1A">
        <w:rPr>
          <w:sz w:val="30"/>
          <w:szCs w:val="30"/>
        </w:rPr>
        <w:t>在几十年的岁月里，有许多事情、语言会感动我们，所以我们也要很努力地想办法让别人感动。</w:t>
      </w:r>
    </w:p>
    <w:p w:rsidR="00FA4E1A" w:rsidRPr="00FA4E1A" w:rsidRDefault="00FA4E1A" w:rsidP="00FA4E1A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FA4E1A">
        <w:rPr>
          <w:b/>
          <w:bCs/>
          <w:sz w:val="30"/>
          <w:szCs w:val="30"/>
        </w:rPr>
        <w:t>学习生存</w:t>
      </w:r>
    </w:p>
    <w:p w:rsidR="00FA4E1A" w:rsidRPr="00FA4E1A" w:rsidRDefault="00FA4E1A" w:rsidP="00FA4E1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FA4E1A">
        <w:rPr>
          <w:sz w:val="30"/>
          <w:szCs w:val="30"/>
        </w:rPr>
        <w:t>为了生存，要维护身体健康，身体健康不但对自己有利，也让朋友、家人放心，所以也是孝亲的行为。</w:t>
      </w:r>
    </w:p>
    <w:p w:rsidR="00B16B0D" w:rsidRPr="000D7657" w:rsidRDefault="00FA4E1A" w:rsidP="00925D5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FA4E1A">
        <w:rPr>
          <w:sz w:val="30"/>
          <w:szCs w:val="30"/>
        </w:rPr>
        <w:t>每天晚上睡觉前问问自己：今天我发脾气了吗？</w:t>
      </w:r>
      <w:bookmarkStart w:id="0" w:name="_GoBack"/>
      <w:bookmarkEnd w:id="0"/>
    </w:p>
    <w:sectPr w:rsidR="00B16B0D" w:rsidRPr="000D7657" w:rsidSect="004F0194">
      <w:footerReference w:type="default" r:id="rId7"/>
      <w:pgSz w:w="11906" w:h="16838"/>
      <w:pgMar w:top="964" w:right="964" w:bottom="964" w:left="964" w:header="567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79A" w:rsidRDefault="00AB379A" w:rsidP="006B4482">
      <w:r>
        <w:separator/>
      </w:r>
    </w:p>
  </w:endnote>
  <w:endnote w:type="continuationSeparator" w:id="0">
    <w:p w:rsidR="00AB379A" w:rsidRDefault="00AB379A" w:rsidP="006B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233498"/>
      <w:docPartObj>
        <w:docPartGallery w:val="Page Numbers (Bottom of Page)"/>
        <w:docPartUnique/>
      </w:docPartObj>
    </w:sdtPr>
    <w:sdtEndPr>
      <w:rPr>
        <w:sz w:val="24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1"/>
          </w:rPr>
        </w:sdtEndPr>
        <w:sdtContent>
          <w:p w:rsidR="006B4482" w:rsidRPr="006B4482" w:rsidRDefault="006B4482" w:rsidP="006B4482">
            <w:pPr>
              <w:pStyle w:val="a5"/>
              <w:jc w:val="center"/>
              <w:rPr>
                <w:sz w:val="24"/>
                <w:szCs w:val="21"/>
              </w:rPr>
            </w:pPr>
            <w:r w:rsidRPr="006B4482">
              <w:rPr>
                <w:sz w:val="24"/>
                <w:szCs w:val="21"/>
                <w:lang w:val="zh-CN"/>
              </w:rPr>
              <w:t xml:space="preserve">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PAGE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FA4E1A">
              <w:rPr>
                <w:b/>
                <w:bCs/>
                <w:noProof/>
                <w:sz w:val="24"/>
                <w:szCs w:val="21"/>
              </w:rPr>
              <w:t>2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  <w:r w:rsidRPr="006B4482">
              <w:rPr>
                <w:sz w:val="24"/>
                <w:szCs w:val="21"/>
                <w:lang w:val="zh-CN"/>
              </w:rPr>
              <w:t xml:space="preserve"> /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NUMPAGES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FA4E1A">
              <w:rPr>
                <w:b/>
                <w:bCs/>
                <w:noProof/>
                <w:sz w:val="24"/>
                <w:szCs w:val="21"/>
              </w:rPr>
              <w:t>2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79A" w:rsidRDefault="00AB379A" w:rsidP="006B4482">
      <w:r>
        <w:separator/>
      </w:r>
    </w:p>
  </w:footnote>
  <w:footnote w:type="continuationSeparator" w:id="0">
    <w:p w:rsidR="00AB379A" w:rsidRDefault="00AB379A" w:rsidP="006B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A5"/>
    <w:rsid w:val="000113C0"/>
    <w:rsid w:val="000552A6"/>
    <w:rsid w:val="000A2B55"/>
    <w:rsid w:val="000D7657"/>
    <w:rsid w:val="001260C8"/>
    <w:rsid w:val="00173CAC"/>
    <w:rsid w:val="0019538B"/>
    <w:rsid w:val="00223DED"/>
    <w:rsid w:val="002E742E"/>
    <w:rsid w:val="00323D4F"/>
    <w:rsid w:val="00327E4C"/>
    <w:rsid w:val="0034609B"/>
    <w:rsid w:val="00356653"/>
    <w:rsid w:val="0038658D"/>
    <w:rsid w:val="003A4D33"/>
    <w:rsid w:val="0040094A"/>
    <w:rsid w:val="0040144E"/>
    <w:rsid w:val="004029C8"/>
    <w:rsid w:val="00420680"/>
    <w:rsid w:val="00455D37"/>
    <w:rsid w:val="004B0FBB"/>
    <w:rsid w:val="004D2993"/>
    <w:rsid w:val="004D45E9"/>
    <w:rsid w:val="004F0194"/>
    <w:rsid w:val="004F11A7"/>
    <w:rsid w:val="00505B60"/>
    <w:rsid w:val="00540026"/>
    <w:rsid w:val="00582C79"/>
    <w:rsid w:val="005865F7"/>
    <w:rsid w:val="00593364"/>
    <w:rsid w:val="005B27BD"/>
    <w:rsid w:val="005B2A1F"/>
    <w:rsid w:val="006328FA"/>
    <w:rsid w:val="006666C3"/>
    <w:rsid w:val="00692918"/>
    <w:rsid w:val="006B4482"/>
    <w:rsid w:val="006B79EA"/>
    <w:rsid w:val="006E520B"/>
    <w:rsid w:val="006E5423"/>
    <w:rsid w:val="006F263D"/>
    <w:rsid w:val="006F5388"/>
    <w:rsid w:val="00705BE3"/>
    <w:rsid w:val="00733DF5"/>
    <w:rsid w:val="00744875"/>
    <w:rsid w:val="00845F52"/>
    <w:rsid w:val="0088102E"/>
    <w:rsid w:val="008D510E"/>
    <w:rsid w:val="008E072F"/>
    <w:rsid w:val="00925D5A"/>
    <w:rsid w:val="00933B4C"/>
    <w:rsid w:val="00952E3E"/>
    <w:rsid w:val="00A35AB9"/>
    <w:rsid w:val="00A9213F"/>
    <w:rsid w:val="00AA1D1B"/>
    <w:rsid w:val="00AB379A"/>
    <w:rsid w:val="00AB4756"/>
    <w:rsid w:val="00B16B0D"/>
    <w:rsid w:val="00B547CB"/>
    <w:rsid w:val="00BB6180"/>
    <w:rsid w:val="00BF6322"/>
    <w:rsid w:val="00C45ADF"/>
    <w:rsid w:val="00C54159"/>
    <w:rsid w:val="00C97A88"/>
    <w:rsid w:val="00CB129A"/>
    <w:rsid w:val="00D17B37"/>
    <w:rsid w:val="00D669DB"/>
    <w:rsid w:val="00D85FD9"/>
    <w:rsid w:val="00DE04D2"/>
    <w:rsid w:val="00E943C6"/>
    <w:rsid w:val="00EA189B"/>
    <w:rsid w:val="00F2725F"/>
    <w:rsid w:val="00F438A5"/>
    <w:rsid w:val="00F6520F"/>
    <w:rsid w:val="00F870FD"/>
    <w:rsid w:val="00FA4E1A"/>
    <w:rsid w:val="00FE55B7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B390C"/>
  <w15:chartTrackingRefBased/>
  <w15:docId w15:val="{188DE8CC-821F-4F0B-939F-14AE2CEF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4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E072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E0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097">
          <w:blockQuote w:val="1"/>
          <w:marLeft w:val="0"/>
          <w:marRight w:val="0"/>
          <w:marTop w:val="151"/>
          <w:marBottom w:val="0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121576653">
          <w:blockQuote w:val="1"/>
          <w:marLeft w:val="0"/>
          <w:marRight w:val="0"/>
          <w:marTop w:val="151"/>
          <w:marBottom w:val="0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</w:divsChild>
    </w:div>
    <w:div w:id="170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6462">
          <w:blockQuote w:val="1"/>
          <w:marLeft w:val="0"/>
          <w:marRight w:val="0"/>
          <w:marTop w:val="151"/>
          <w:marBottom w:val="0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1105418567">
          <w:blockQuote w:val="1"/>
          <w:marLeft w:val="0"/>
          <w:marRight w:val="0"/>
          <w:marTop w:val="151"/>
          <w:marBottom w:val="0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</w:divsChild>
    </w:div>
    <w:div w:id="4288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2702">
          <w:blockQuote w:val="1"/>
          <w:marLeft w:val="0"/>
          <w:marRight w:val="0"/>
          <w:marTop w:val="151"/>
          <w:marBottom w:val="0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399449084">
          <w:blockQuote w:val="1"/>
          <w:marLeft w:val="0"/>
          <w:marRight w:val="0"/>
          <w:marTop w:val="151"/>
          <w:marBottom w:val="0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</w:divsChild>
    </w:div>
    <w:div w:id="611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8105">
          <w:blockQuote w:val="1"/>
          <w:marLeft w:val="0"/>
          <w:marRight w:val="0"/>
          <w:marTop w:val="151"/>
          <w:marBottom w:val="0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</w:divsChild>
    </w:div>
    <w:div w:id="779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0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2464594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824053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590580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7900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7298">
          <w:blockQuote w:val="1"/>
          <w:marLeft w:val="0"/>
          <w:marRight w:val="0"/>
          <w:marTop w:val="151"/>
          <w:marBottom w:val="0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1326783468">
          <w:blockQuote w:val="1"/>
          <w:marLeft w:val="0"/>
          <w:marRight w:val="0"/>
          <w:marTop w:val="151"/>
          <w:marBottom w:val="0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</w:divsChild>
    </w:div>
    <w:div w:id="11306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35">
          <w:blockQuote w:val="1"/>
          <w:marLeft w:val="0"/>
          <w:marRight w:val="0"/>
          <w:marTop w:val="151"/>
          <w:marBottom w:val="0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</w:divsChild>
    </w:div>
    <w:div w:id="152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5650">
          <w:blockQuote w:val="1"/>
          <w:marLeft w:val="0"/>
          <w:marRight w:val="0"/>
          <w:marTop w:val="151"/>
          <w:marBottom w:val="0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646709411">
          <w:blockQuote w:val="1"/>
          <w:marLeft w:val="0"/>
          <w:marRight w:val="0"/>
          <w:marTop w:val="151"/>
          <w:marBottom w:val="0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</w:divsChild>
    </w:div>
    <w:div w:id="1836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78837">
          <w:blockQuote w:val="1"/>
          <w:marLeft w:val="0"/>
          <w:marRight w:val="0"/>
          <w:marTop w:val="151"/>
          <w:marBottom w:val="0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1042093851">
          <w:blockQuote w:val="1"/>
          <w:marLeft w:val="0"/>
          <w:marRight w:val="0"/>
          <w:marTop w:val="151"/>
          <w:marBottom w:val="0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</w:divsChild>
    </w:div>
    <w:div w:id="20124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63F68-868F-4B92-BD0E-5724433B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108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108</cp:revision>
  <cp:lastPrinted>2017-04-26T07:06:00Z</cp:lastPrinted>
  <dcterms:created xsi:type="dcterms:W3CDTF">2017-03-18T03:56:00Z</dcterms:created>
  <dcterms:modified xsi:type="dcterms:W3CDTF">2019-04-13T07:11:00Z</dcterms:modified>
</cp:coreProperties>
</file>